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CED62F" w14:textId="77777777" w:rsidR="002E0203" w:rsidRDefault="002E0203" w:rsidP="003432D7">
      <w:pPr>
        <w:rPr>
          <w:b/>
        </w:rPr>
      </w:pPr>
      <w:bookmarkStart w:id="0" w:name="_GoBack"/>
      <w:bookmarkEnd w:id="0"/>
    </w:p>
    <w:p w14:paraId="30CED630" w14:textId="77777777" w:rsidR="003432D7" w:rsidRDefault="00C62C7F" w:rsidP="003432D7">
      <w:pPr>
        <w:rPr>
          <w:b/>
        </w:rPr>
      </w:pPr>
      <w:r>
        <w:rPr>
          <w:b/>
        </w:rPr>
        <w:t>What is Energy Action Month?</w:t>
      </w:r>
    </w:p>
    <w:p w14:paraId="30CED631" w14:textId="4E37D9A0" w:rsidR="00C62C7F" w:rsidRDefault="00C62C7F" w:rsidP="00C62C7F">
      <w:pPr>
        <w:pStyle w:val="ListParagraph"/>
        <w:numPr>
          <w:ilvl w:val="0"/>
          <w:numId w:val="1"/>
        </w:numPr>
      </w:pPr>
      <w:r>
        <w:t xml:space="preserve">National Energy Action Month is a </w:t>
      </w:r>
      <w:r w:rsidR="00C35C15">
        <w:t xml:space="preserve">federal </w:t>
      </w:r>
      <w:r>
        <w:t>program</w:t>
      </w:r>
      <w:r w:rsidR="00180B58">
        <w:t xml:space="preserve"> promoted</w:t>
      </w:r>
      <w:r>
        <w:t xml:space="preserve"> </w:t>
      </w:r>
      <w:r w:rsidR="00180B58">
        <w:t xml:space="preserve">during the month of October </w:t>
      </w:r>
      <w:r>
        <w:t>that encourages energy and wate</w:t>
      </w:r>
      <w:r w:rsidR="00465D20">
        <w:t xml:space="preserve">r </w:t>
      </w:r>
      <w:r w:rsidR="00B73091">
        <w:t xml:space="preserve">saving in </w:t>
      </w:r>
      <w:r w:rsidR="00C35C15">
        <w:t xml:space="preserve">federal </w:t>
      </w:r>
      <w:r w:rsidR="00B73091">
        <w:t>facilities.</w:t>
      </w:r>
      <w:r w:rsidR="00F81E23">
        <w:rPr>
          <w:rStyle w:val="EndnoteReference"/>
        </w:rPr>
        <w:endnoteReference w:id="1"/>
      </w:r>
    </w:p>
    <w:p w14:paraId="30CED632" w14:textId="61AAB649" w:rsidR="00C62C7F" w:rsidRDefault="00FA2AD2" w:rsidP="00C62C7F">
      <w:pPr>
        <w:pStyle w:val="ListParagraph"/>
        <w:numPr>
          <w:ilvl w:val="0"/>
          <w:numId w:val="1"/>
        </w:numPr>
      </w:pPr>
      <w:r>
        <w:t>During Energy Action Month,</w:t>
      </w:r>
      <w:r w:rsidR="00C62C7F">
        <w:t xml:space="preserve"> organizations </w:t>
      </w:r>
      <w:r>
        <w:t>are encouraged to</w:t>
      </w:r>
      <w:r w:rsidR="00C62C7F">
        <w:t xml:space="preserve"> </w:t>
      </w:r>
      <w:r w:rsidR="00465D20">
        <w:t>post information encouraging</w:t>
      </w:r>
      <w:r w:rsidR="00C62C7F">
        <w:t xml:space="preserve"> employees to save energy and water, and teach employees about how energy affects their work. </w:t>
      </w:r>
    </w:p>
    <w:p w14:paraId="30CED633" w14:textId="77777777" w:rsidR="00C62C7F" w:rsidRDefault="00C62C7F" w:rsidP="00C62C7F">
      <w:pPr>
        <w:pStyle w:val="ListParagraph"/>
        <w:numPr>
          <w:ilvl w:val="0"/>
          <w:numId w:val="1"/>
        </w:numPr>
      </w:pPr>
      <w:r>
        <w:t>P</w:t>
      </w:r>
      <w:r w:rsidR="00FA2AD2">
        <w:t>resident Barack Obama</w:t>
      </w:r>
      <w:r>
        <w:t xml:space="preserve"> used Presidential Proclamations to draw attention to Energy</w:t>
      </w:r>
      <w:r w:rsidR="00F81E23">
        <w:t xml:space="preserve"> Action Month in 2012 and 2013.</w:t>
      </w:r>
      <w:r w:rsidR="00F81E23">
        <w:rPr>
          <w:rStyle w:val="EndnoteReference"/>
        </w:rPr>
        <w:endnoteReference w:id="2"/>
      </w:r>
    </w:p>
    <w:p w14:paraId="30CED634" w14:textId="77777777" w:rsidR="00C62C7F" w:rsidRDefault="00C62C7F" w:rsidP="003432D7">
      <w:pPr>
        <w:rPr>
          <w:b/>
        </w:rPr>
      </w:pPr>
      <w:r>
        <w:rPr>
          <w:b/>
        </w:rPr>
        <w:t xml:space="preserve">Why </w:t>
      </w:r>
      <w:proofErr w:type="gramStart"/>
      <w:r>
        <w:rPr>
          <w:b/>
        </w:rPr>
        <w:t>is</w:t>
      </w:r>
      <w:proofErr w:type="gramEnd"/>
      <w:r>
        <w:rPr>
          <w:b/>
        </w:rPr>
        <w:t xml:space="preserve"> the Marine Corps </w:t>
      </w:r>
      <w:r w:rsidR="00FA2AD2">
        <w:rPr>
          <w:b/>
        </w:rPr>
        <w:t>participating</w:t>
      </w:r>
      <w:r>
        <w:rPr>
          <w:b/>
        </w:rPr>
        <w:t xml:space="preserve"> in Energy Action Month?</w:t>
      </w:r>
    </w:p>
    <w:p w14:paraId="30CED635" w14:textId="77777777" w:rsidR="00C62C7F" w:rsidRDefault="00C62C7F" w:rsidP="00C62C7F">
      <w:pPr>
        <w:pStyle w:val="ListParagraph"/>
        <w:numPr>
          <w:ilvl w:val="0"/>
          <w:numId w:val="2"/>
        </w:numPr>
      </w:pPr>
      <w:r>
        <w:t xml:space="preserve">Energy Action Month is supported and driven by our </w:t>
      </w:r>
      <w:r w:rsidR="00101126">
        <w:t>Commander-in-</w:t>
      </w:r>
      <w:r>
        <w:t>Chief, by the Secretary of Defense, and by the Secretary of the Navy.</w:t>
      </w:r>
    </w:p>
    <w:p w14:paraId="30CED636" w14:textId="1DD25A7D" w:rsidR="00C62C7F" w:rsidRPr="009F725A" w:rsidRDefault="00246F72" w:rsidP="009F725A">
      <w:pPr>
        <w:pStyle w:val="ListParagraph"/>
        <w:numPr>
          <w:ilvl w:val="0"/>
          <w:numId w:val="2"/>
        </w:numPr>
        <w:rPr>
          <w:b/>
        </w:rPr>
      </w:pPr>
      <w:r>
        <w:t xml:space="preserve">Energy is vital to the Marine Corps – it powers all of our efforts, from crucial training and logistics on our </w:t>
      </w:r>
      <w:r w:rsidR="009F725A">
        <w:t>installations</w:t>
      </w:r>
      <w:r>
        <w:t xml:space="preserve">, to </w:t>
      </w:r>
      <w:r w:rsidR="009F725A">
        <w:t xml:space="preserve">the </w:t>
      </w:r>
      <w:r>
        <w:t>warfight</w:t>
      </w:r>
      <w:r w:rsidR="009F725A">
        <w:t xml:space="preserve">er </w:t>
      </w:r>
      <w:r>
        <w:t>and</w:t>
      </w:r>
      <w:r w:rsidR="009F725A">
        <w:t xml:space="preserve"> operating bases in the field.</w:t>
      </w:r>
      <w:r>
        <w:t xml:space="preserve"> </w:t>
      </w:r>
      <w:r w:rsidR="009F725A">
        <w:t xml:space="preserve">Efficient </w:t>
      </w:r>
      <w:r w:rsidR="00465D20">
        <w:t xml:space="preserve">energy use </w:t>
      </w:r>
      <w:r w:rsidR="009F725A">
        <w:t>habits learned during Energy Action Month can be sustained throughout the yea</w:t>
      </w:r>
      <w:r w:rsidR="00BC03B8">
        <w:t>r, enabling Marines to properly manage resources to ensure resiliency and mission effectiveness.</w:t>
      </w:r>
    </w:p>
    <w:p w14:paraId="30CED637" w14:textId="77777777" w:rsidR="00DE5DF7" w:rsidRDefault="00DE5DF7" w:rsidP="00C62C7F">
      <w:pPr>
        <w:pStyle w:val="ListParagraph"/>
        <w:numPr>
          <w:ilvl w:val="0"/>
          <w:numId w:val="2"/>
        </w:numPr>
      </w:pPr>
      <w:r>
        <w:t>Leaders across the</w:t>
      </w:r>
      <w:r w:rsidR="009F725A">
        <w:t xml:space="preserve"> Marine Corps, including</w:t>
      </w:r>
      <w:r w:rsidR="00BC03B8">
        <w:t xml:space="preserve"> the Commandant</w:t>
      </w:r>
      <w:r>
        <w:t>, recognize a need for increased awareness and action around energy.</w:t>
      </w:r>
      <w:r w:rsidR="00BE59F6">
        <w:rPr>
          <w:rStyle w:val="EndnoteReference"/>
        </w:rPr>
        <w:endnoteReference w:id="3"/>
      </w:r>
    </w:p>
    <w:p w14:paraId="30CED638" w14:textId="1EDCF5E7" w:rsidR="00BC03B8" w:rsidRPr="00D10C9E" w:rsidRDefault="00BC03B8" w:rsidP="00BC03B8">
      <w:pPr>
        <w:pStyle w:val="ListParagraph"/>
        <w:numPr>
          <w:ilvl w:val="0"/>
          <w:numId w:val="2"/>
        </w:numPr>
        <w:rPr>
          <w:b/>
        </w:rPr>
      </w:pPr>
      <w:r>
        <w:t>Energy expenditure</w:t>
      </w:r>
      <w:r w:rsidR="00465D20">
        <w:t>s on base account for almost 20 percent</w:t>
      </w:r>
      <w:r>
        <w:t xml:space="preserve"> of the Base Operating Support (BOS) budget – money that could be spent on other essential operations. Savings begun during Energy Action Month will lead to lasting savings in utility costs.</w:t>
      </w:r>
    </w:p>
    <w:p w14:paraId="30CED639" w14:textId="77777777" w:rsidR="00BC03B8" w:rsidRPr="00D10C9E" w:rsidRDefault="00BC03B8" w:rsidP="00BC03B8">
      <w:pPr>
        <w:pStyle w:val="ListParagraph"/>
        <w:numPr>
          <w:ilvl w:val="0"/>
          <w:numId w:val="2"/>
        </w:numPr>
      </w:pPr>
      <w:r>
        <w:t xml:space="preserve">The goals of Energy Action Month – to raise awareness about energy use and to encourage energy-saving actions – are in line with the Marine Corps Energy Ethos and the Marine Corps Installations Command (MCICOM) </w:t>
      </w:r>
      <w:r w:rsidR="00DB1556">
        <w:t>Facility Operations and Energy</w:t>
      </w:r>
      <w:r>
        <w:t xml:space="preserve"> (GF-1) behavior change effort.</w:t>
      </w:r>
    </w:p>
    <w:p w14:paraId="30CED63A" w14:textId="77777777" w:rsidR="00BC03B8" w:rsidRDefault="00BC03B8" w:rsidP="00BC03B8">
      <w:pPr>
        <w:rPr>
          <w:b/>
        </w:rPr>
      </w:pPr>
      <w:r>
        <w:rPr>
          <w:b/>
        </w:rPr>
        <w:t>What is the Energy Ethos?</w:t>
      </w:r>
    </w:p>
    <w:p w14:paraId="30CED63B" w14:textId="77777777" w:rsidR="006E1C6E" w:rsidRDefault="006E1C6E" w:rsidP="006E1C6E">
      <w:pPr>
        <w:pStyle w:val="ListParagraph"/>
        <w:numPr>
          <w:ilvl w:val="0"/>
          <w:numId w:val="1"/>
        </w:numPr>
      </w:pPr>
      <w:r>
        <w:t>The Energy Ethos is the s</w:t>
      </w:r>
      <w:r w:rsidRPr="00DB3611">
        <w:t>hared vision that the efficient use of energy resources is a critical component of mission readiness.</w:t>
      </w:r>
    </w:p>
    <w:p w14:paraId="30CED63C" w14:textId="0DE88D80" w:rsidR="00BC03B8" w:rsidRPr="00D541C9" w:rsidRDefault="00BC03B8" w:rsidP="00BC03B8">
      <w:pPr>
        <w:pStyle w:val="ListParagraph"/>
        <w:numPr>
          <w:ilvl w:val="0"/>
          <w:numId w:val="1"/>
        </w:numPr>
        <w:rPr>
          <w:b/>
        </w:rPr>
      </w:pPr>
      <w:r>
        <w:t xml:space="preserve">The Energy Ethos </w:t>
      </w:r>
      <w:r w:rsidR="006E1C6E">
        <w:t xml:space="preserve">campaign </w:t>
      </w:r>
      <w:r>
        <w:t xml:space="preserve">is a combined effort between </w:t>
      </w:r>
      <w:r w:rsidR="00DB1556">
        <w:t>MCICOM GF-1</w:t>
      </w:r>
      <w:r>
        <w:t xml:space="preserve"> and the Marine Corps Expeditionary Energy Office (E2O</w:t>
      </w:r>
      <w:r w:rsidR="00465D20">
        <w:t xml:space="preserve">). These offices represent </w:t>
      </w:r>
      <w:r>
        <w:t>energy on base and the battlefield.</w:t>
      </w:r>
    </w:p>
    <w:p w14:paraId="30CED63D" w14:textId="77777777" w:rsidR="00BC03B8" w:rsidRDefault="00BC03B8" w:rsidP="00BC03B8">
      <w:pPr>
        <w:pStyle w:val="ListParagraph"/>
        <w:numPr>
          <w:ilvl w:val="0"/>
          <w:numId w:val="1"/>
        </w:numPr>
      </w:pPr>
      <w:r>
        <w:t>The Energy Ethos s</w:t>
      </w:r>
      <w:r w:rsidRPr="00DB3611">
        <w:t xml:space="preserve">upports the </w:t>
      </w:r>
      <w:r>
        <w:t xml:space="preserve">Marine Corps </w:t>
      </w:r>
      <w:r w:rsidRPr="00DB3611">
        <w:t xml:space="preserve">mission by ensuring energy resiliency, reducing facility operating costs, and </w:t>
      </w:r>
      <w:r w:rsidR="008E6BCF">
        <w:t>increasing mission effectiveness.</w:t>
      </w:r>
    </w:p>
    <w:p w14:paraId="30CED63E" w14:textId="77777777" w:rsidR="00BC03B8" w:rsidRPr="00D10C9E" w:rsidRDefault="00BC03B8" w:rsidP="00BC03B8">
      <w:pPr>
        <w:pStyle w:val="ListParagraph"/>
        <w:numPr>
          <w:ilvl w:val="0"/>
          <w:numId w:val="1"/>
        </w:numPr>
        <w:rPr>
          <w:b/>
        </w:rPr>
      </w:pPr>
      <w:r>
        <w:t xml:space="preserve">In 2013, the </w:t>
      </w:r>
      <w:r w:rsidRPr="006E1C6E">
        <w:rPr>
          <w:i/>
        </w:rPr>
        <w:t>Installations Energy Strategy</w:t>
      </w:r>
      <w:r>
        <w:t xml:space="preserve"> </w:t>
      </w:r>
      <w:r w:rsidR="008E6BCF">
        <w:t>reinforced the importance of energy awareness and behavior</w:t>
      </w:r>
      <w:r>
        <w:t xml:space="preserve"> by making the Energy Ethos one of the five Lines of Operation (the others being Energy Information, Energy Security, Energy Efficiency, and Renewable Energy &amp; Alternative Fuels).</w:t>
      </w:r>
    </w:p>
    <w:p w14:paraId="30CED63F" w14:textId="77777777" w:rsidR="00570DFB" w:rsidRDefault="00570DFB" w:rsidP="005E5BBB">
      <w:pPr>
        <w:rPr>
          <w:b/>
        </w:rPr>
      </w:pPr>
      <w:r>
        <w:rPr>
          <w:b/>
        </w:rPr>
        <w:lastRenderedPageBreak/>
        <w:t xml:space="preserve">What </w:t>
      </w:r>
      <w:r w:rsidR="00BE59F6">
        <w:rPr>
          <w:b/>
        </w:rPr>
        <w:t>is the rest of the military</w:t>
      </w:r>
      <w:r>
        <w:rPr>
          <w:b/>
        </w:rPr>
        <w:t xml:space="preserve"> doing for Energy Action Month</w:t>
      </w:r>
      <w:r w:rsidR="00D74F61">
        <w:rPr>
          <w:b/>
        </w:rPr>
        <w:t xml:space="preserve"> and energy culture</w:t>
      </w:r>
      <w:r>
        <w:rPr>
          <w:b/>
        </w:rPr>
        <w:t>?</w:t>
      </w:r>
    </w:p>
    <w:p w14:paraId="30CED640" w14:textId="7DC6128B" w:rsidR="009C0F72" w:rsidRPr="009C0F72" w:rsidRDefault="00061233" w:rsidP="009C0F72">
      <w:pPr>
        <w:pStyle w:val="ListParagraph"/>
        <w:numPr>
          <w:ilvl w:val="0"/>
          <w:numId w:val="7"/>
        </w:numPr>
      </w:pPr>
      <w:r>
        <w:t xml:space="preserve">The Office of the Secretary of Defense (OSD) is working to bring together all of the </w:t>
      </w:r>
      <w:r w:rsidR="00465D20">
        <w:t>s</w:t>
      </w:r>
      <w:r>
        <w:t>ervices to promote Energy Action Month, with a concentrated effort in the Pentagon.</w:t>
      </w:r>
    </w:p>
    <w:p w14:paraId="30CED641" w14:textId="6589CCD7" w:rsidR="00D74F61" w:rsidRDefault="00D74F61" w:rsidP="00D74F61">
      <w:pPr>
        <w:pStyle w:val="ListParagraph"/>
        <w:numPr>
          <w:ilvl w:val="0"/>
          <w:numId w:val="7"/>
        </w:numPr>
      </w:pPr>
      <w:r>
        <w:t xml:space="preserve">The Energy Ethos itself is unique to the Marine Corps, but other </w:t>
      </w:r>
      <w:r w:rsidR="00465D20">
        <w:t>s</w:t>
      </w:r>
      <w:r>
        <w:t xml:space="preserve">ervices are </w:t>
      </w:r>
      <w:r w:rsidR="006E1C6E">
        <w:t>also promoting the importance of energy efficient behaviors through campaigns unique to each service</w:t>
      </w:r>
      <w:r>
        <w:t>.</w:t>
      </w:r>
    </w:p>
    <w:p w14:paraId="30CED642" w14:textId="62ED99D6" w:rsidR="009C0F72" w:rsidRDefault="009C0F72" w:rsidP="00061233">
      <w:pPr>
        <w:pStyle w:val="ListParagraph"/>
        <w:numPr>
          <w:ilvl w:val="0"/>
          <w:numId w:val="7"/>
        </w:numPr>
      </w:pPr>
      <w:r w:rsidRPr="009C0F72">
        <w:t xml:space="preserve">Energy Action Month </w:t>
      </w:r>
      <w:r w:rsidR="00D74F61">
        <w:t xml:space="preserve">and </w:t>
      </w:r>
      <w:r w:rsidR="00465D20">
        <w:t>behavior</w:t>
      </w:r>
      <w:r w:rsidR="00D74F61">
        <w:t xml:space="preserve"> change </w:t>
      </w:r>
      <w:r w:rsidR="00465D20">
        <w:t xml:space="preserve">are </w:t>
      </w:r>
      <w:r w:rsidR="00D74F61">
        <w:t>priorities</w:t>
      </w:r>
      <w:r w:rsidR="00465D20">
        <w:t xml:space="preserve"> for the Navy</w:t>
      </w:r>
      <w:r w:rsidRPr="009C0F72">
        <w:t>,</w:t>
      </w:r>
      <w:r w:rsidR="00061233">
        <w:t xml:space="preserve"> </w:t>
      </w:r>
      <w:r w:rsidR="00465D20">
        <w:t>which</w:t>
      </w:r>
      <w:r w:rsidR="00061233">
        <w:t xml:space="preserve"> wi</w:t>
      </w:r>
      <w:r w:rsidR="00465D20">
        <w:t>ll release</w:t>
      </w:r>
      <w:r w:rsidR="00061233">
        <w:t xml:space="preserve"> a letter about Energy Action Month efforts from the Secretary of the Navy (SECNAV). </w:t>
      </w:r>
      <w:r w:rsidR="00465D20">
        <w:t>The Marine Corps</w:t>
      </w:r>
      <w:r w:rsidRPr="009C0F72">
        <w:t xml:space="preserve"> </w:t>
      </w:r>
      <w:r w:rsidR="00465D20">
        <w:t xml:space="preserve">is </w:t>
      </w:r>
      <w:r w:rsidRPr="009C0F72">
        <w:t xml:space="preserve">working in tandem with </w:t>
      </w:r>
      <w:r w:rsidR="00061233">
        <w:t xml:space="preserve">the Navy </w:t>
      </w:r>
      <w:r w:rsidRPr="009C0F72">
        <w:t>to</w:t>
      </w:r>
      <w:r w:rsidR="00061233">
        <w:t xml:space="preserve"> promote events and activities throughout the month to</w:t>
      </w:r>
      <w:r w:rsidRPr="009C0F72">
        <w:t xml:space="preserve"> </w:t>
      </w:r>
      <w:r w:rsidR="006E1C6E">
        <w:t>reach</w:t>
      </w:r>
      <w:r w:rsidRPr="009C0F72">
        <w:t xml:space="preserve"> all Marines and Sailors.</w:t>
      </w:r>
    </w:p>
    <w:p w14:paraId="30CED643" w14:textId="663B8D99" w:rsidR="00D74F61" w:rsidRPr="009C0F72" w:rsidRDefault="00D74F61" w:rsidP="00D74F61">
      <w:pPr>
        <w:pStyle w:val="ListParagraph"/>
        <w:numPr>
          <w:ilvl w:val="0"/>
          <w:numId w:val="7"/>
        </w:numPr>
      </w:pPr>
      <w:r>
        <w:t xml:space="preserve">The Air Force has been working on </w:t>
      </w:r>
      <w:r w:rsidR="00465D20">
        <w:t>behavior</w:t>
      </w:r>
      <w:r>
        <w:t xml:space="preserve"> change for almost three years, and has seen many positive results so far.</w:t>
      </w:r>
    </w:p>
    <w:p w14:paraId="30CED644" w14:textId="77777777" w:rsidR="005E5BBB" w:rsidRDefault="003D0342" w:rsidP="005E5BBB">
      <w:pPr>
        <w:rPr>
          <w:b/>
        </w:rPr>
      </w:pPr>
      <w:r>
        <w:rPr>
          <w:b/>
        </w:rPr>
        <w:t>What actions</w:t>
      </w:r>
      <w:r w:rsidR="009F725A">
        <w:rPr>
          <w:b/>
        </w:rPr>
        <w:t xml:space="preserve"> are</w:t>
      </w:r>
      <w:r w:rsidR="008B50D6">
        <w:rPr>
          <w:b/>
        </w:rPr>
        <w:t xml:space="preserve"> </w:t>
      </w:r>
      <w:r>
        <w:rPr>
          <w:b/>
        </w:rPr>
        <w:t>the Marine Corps encouraging Marines to take?</w:t>
      </w:r>
    </w:p>
    <w:p w14:paraId="30CED645" w14:textId="72C2F270" w:rsidR="008F7FF4" w:rsidRDefault="00465D20" w:rsidP="00E031CA">
      <w:pPr>
        <w:pStyle w:val="ListParagraph"/>
        <w:numPr>
          <w:ilvl w:val="0"/>
          <w:numId w:val="4"/>
        </w:numPr>
      </w:pPr>
      <w:r>
        <w:t xml:space="preserve">Develop energy and water </w:t>
      </w:r>
      <w:r w:rsidR="00E031CA">
        <w:t xml:space="preserve">saving </w:t>
      </w:r>
      <w:r w:rsidR="008B50D6">
        <w:t xml:space="preserve">habits </w:t>
      </w:r>
      <w:r>
        <w:t>(turn off lights, use</w:t>
      </w:r>
      <w:r w:rsidR="00E031CA">
        <w:t xml:space="preserve"> less heat and/or AC, unplug unused appliances and chargers, </w:t>
      </w:r>
      <w:r w:rsidR="0040623D">
        <w:t>use</w:t>
      </w:r>
      <w:r w:rsidR="008B50D6">
        <w:t xml:space="preserve"> </w:t>
      </w:r>
      <w:r w:rsidR="00E031CA">
        <w:t>window blinds for light and</w:t>
      </w:r>
      <w:r w:rsidR="0040623D">
        <w:t xml:space="preserve"> temperature management, run less water, shorten showers, turn</w:t>
      </w:r>
      <w:r w:rsidR="00E031CA">
        <w:t xml:space="preserve"> off computer monitors, etc.).</w:t>
      </w:r>
    </w:p>
    <w:p w14:paraId="30CED646" w14:textId="342BD421" w:rsidR="00E031CA" w:rsidRDefault="00E031CA" w:rsidP="00E031CA">
      <w:pPr>
        <w:pStyle w:val="ListParagraph"/>
        <w:numPr>
          <w:ilvl w:val="0"/>
          <w:numId w:val="4"/>
        </w:numPr>
      </w:pPr>
      <w:r>
        <w:t xml:space="preserve">Talk to </w:t>
      </w:r>
      <w:r w:rsidR="006E1C6E">
        <w:t>leadership</w:t>
      </w:r>
      <w:r>
        <w:t xml:space="preserve">, fellow Marines, and </w:t>
      </w:r>
      <w:r w:rsidR="0040623D">
        <w:t>Unit Energy Managers (UEM)</w:t>
      </w:r>
      <w:r>
        <w:t xml:space="preserve"> about energy </w:t>
      </w:r>
      <w:r w:rsidR="003943AA">
        <w:t>use</w:t>
      </w:r>
      <w:r>
        <w:t>.</w:t>
      </w:r>
    </w:p>
    <w:p w14:paraId="30CED647" w14:textId="77777777" w:rsidR="00E031CA" w:rsidRDefault="00E031CA" w:rsidP="00E031CA">
      <w:pPr>
        <w:pStyle w:val="ListParagraph"/>
        <w:numPr>
          <w:ilvl w:val="0"/>
          <w:numId w:val="4"/>
        </w:numPr>
      </w:pPr>
      <w:r>
        <w:t xml:space="preserve">Read materials that are disseminated throughout the month </w:t>
      </w:r>
      <w:r w:rsidR="003943AA">
        <w:t xml:space="preserve">of October </w:t>
      </w:r>
      <w:r>
        <w:t>to learn how to save energy and water</w:t>
      </w:r>
      <w:r w:rsidR="003943AA">
        <w:t>,</w:t>
      </w:r>
      <w:r>
        <w:t xml:space="preserve"> and understand how these resources impact the Marine Corps.</w:t>
      </w:r>
    </w:p>
    <w:p w14:paraId="30CED648" w14:textId="77777777" w:rsidR="00D74F61" w:rsidRPr="00D74F61" w:rsidRDefault="00D74F61" w:rsidP="00D74F61">
      <w:pPr>
        <w:pStyle w:val="ListParagraph"/>
        <w:numPr>
          <w:ilvl w:val="0"/>
          <w:numId w:val="4"/>
        </w:numPr>
        <w:rPr>
          <w:b/>
        </w:rPr>
      </w:pPr>
      <w:r>
        <w:t>Ultimately, every Marine is encouraged to adopt the Energy Ethos. Marines are known for using only what they need, and energy is no exception. Small things that individual Marines do across installations to save energy or spread awareness will have a large impact over time.</w:t>
      </w:r>
    </w:p>
    <w:p w14:paraId="30CED649" w14:textId="77777777" w:rsidR="00D74F61" w:rsidRDefault="00D74F61" w:rsidP="00D74F61">
      <w:pPr>
        <w:rPr>
          <w:b/>
        </w:rPr>
      </w:pPr>
      <w:r>
        <w:rPr>
          <w:b/>
        </w:rPr>
        <w:t>What are the goals and objectives of Energy Action Month and the Energy Ethos Campaign?</w:t>
      </w:r>
    </w:p>
    <w:p w14:paraId="30CED64A" w14:textId="77777777" w:rsidR="00D74F61" w:rsidRPr="0055586E" w:rsidRDefault="00D74F61" w:rsidP="00D74F61">
      <w:pPr>
        <w:pStyle w:val="ListParagraph"/>
        <w:numPr>
          <w:ilvl w:val="0"/>
          <w:numId w:val="11"/>
        </w:numPr>
        <w:rPr>
          <w:b/>
        </w:rPr>
      </w:pPr>
      <w:r>
        <w:t xml:space="preserve">The goal of Energy Action Month and the Energy Ethos Campaign is to forge an ethos throughout the Marine Corps that equates energy and water efficiency with mission effectiveness. </w:t>
      </w:r>
    </w:p>
    <w:p w14:paraId="30CED64B" w14:textId="77777777" w:rsidR="00D74F61" w:rsidRPr="0055586E" w:rsidRDefault="00D74F61" w:rsidP="00D74F61">
      <w:pPr>
        <w:pStyle w:val="ListParagraph"/>
        <w:numPr>
          <w:ilvl w:val="0"/>
          <w:numId w:val="11"/>
        </w:numPr>
        <w:rPr>
          <w:b/>
        </w:rPr>
      </w:pPr>
      <w:r>
        <w:t>The objectives of the Energy Ethos campaign are as follows:</w:t>
      </w:r>
    </w:p>
    <w:p w14:paraId="30CED64C" w14:textId="1075C843" w:rsidR="00D74F61" w:rsidRPr="0055586E" w:rsidRDefault="00D74F61" w:rsidP="00D74F61">
      <w:pPr>
        <w:pStyle w:val="ListParagraph"/>
        <w:numPr>
          <w:ilvl w:val="1"/>
          <w:numId w:val="11"/>
        </w:numPr>
        <w:rPr>
          <w:b/>
        </w:rPr>
      </w:pPr>
      <w:r>
        <w:t>Raise end-user awareness of and commitment to the value of efficient use of energy and water resources</w:t>
      </w:r>
      <w:r w:rsidR="0040623D">
        <w:t>.</w:t>
      </w:r>
    </w:p>
    <w:p w14:paraId="30CED64D" w14:textId="24CF8698" w:rsidR="00D74F61" w:rsidRPr="00D10C9E" w:rsidRDefault="00D74F61" w:rsidP="00D74F61">
      <w:pPr>
        <w:pStyle w:val="ListParagraph"/>
        <w:numPr>
          <w:ilvl w:val="1"/>
          <w:numId w:val="11"/>
        </w:numPr>
        <w:rPr>
          <w:b/>
        </w:rPr>
      </w:pPr>
      <w:r>
        <w:t>Support the Utility Demand Reduction (</w:t>
      </w:r>
      <w:r w:rsidR="0040623D">
        <w:t>UDR) Guidance in achieving a 10 percent</w:t>
      </w:r>
      <w:r>
        <w:t xml:space="preserve"> reduction in utility execution costs by 2020</w:t>
      </w:r>
      <w:r w:rsidR="0040623D">
        <w:t>.</w:t>
      </w:r>
    </w:p>
    <w:p w14:paraId="30CED64E" w14:textId="062B868B" w:rsidR="00D74F61" w:rsidRPr="0055586E" w:rsidRDefault="00D74F61" w:rsidP="00D74F61">
      <w:pPr>
        <w:pStyle w:val="ListParagraph"/>
        <w:numPr>
          <w:ilvl w:val="1"/>
          <w:numId w:val="11"/>
        </w:numPr>
        <w:rPr>
          <w:b/>
        </w:rPr>
      </w:pPr>
      <w:r>
        <w:t xml:space="preserve">Support the Marine Corps goal to </w:t>
      </w:r>
      <w:r w:rsidRPr="00D10C9E">
        <w:t xml:space="preserve">reduce energy intensity </w:t>
      </w:r>
      <w:r>
        <w:t xml:space="preserve">(the amount of energy used per square foot) </w:t>
      </w:r>
      <w:r w:rsidR="0040623D">
        <w:t>37.5 percent</w:t>
      </w:r>
      <w:r w:rsidRPr="00D10C9E">
        <w:t xml:space="preserve"> by 2020 vs. 2003 baseline</w:t>
      </w:r>
      <w:r w:rsidR="0040623D">
        <w:t>.</w:t>
      </w:r>
    </w:p>
    <w:p w14:paraId="30CED64F" w14:textId="4ED54615" w:rsidR="00D74F61" w:rsidRPr="0055586E" w:rsidRDefault="00D74F61" w:rsidP="00D74F61">
      <w:pPr>
        <w:pStyle w:val="ListParagraph"/>
        <w:numPr>
          <w:ilvl w:val="1"/>
          <w:numId w:val="11"/>
        </w:numPr>
        <w:rPr>
          <w:b/>
        </w:rPr>
      </w:pPr>
      <w:r>
        <w:t>Ensure successful implementation of the Unit Energy Manager (UEM) Program</w:t>
      </w:r>
      <w:r w:rsidR="0040623D">
        <w:t>.</w:t>
      </w:r>
      <w:r>
        <w:t xml:space="preserve"> </w:t>
      </w:r>
    </w:p>
    <w:p w14:paraId="30CED650" w14:textId="1A565A37" w:rsidR="00D74F61" w:rsidRPr="00D74F61" w:rsidRDefault="00D74F61" w:rsidP="00D74F61">
      <w:pPr>
        <w:pStyle w:val="ListParagraph"/>
        <w:numPr>
          <w:ilvl w:val="0"/>
          <w:numId w:val="11"/>
        </w:numPr>
        <w:rPr>
          <w:b/>
        </w:rPr>
      </w:pPr>
      <w:r>
        <w:t xml:space="preserve">The goal of Energy Action Month is to launch </w:t>
      </w:r>
      <w:r w:rsidR="0040623D">
        <w:t xml:space="preserve">the Energy Ethos, gain </w:t>
      </w:r>
      <w:r>
        <w:t>Marine and leader interest</w:t>
      </w:r>
      <w:r w:rsidR="0040623D">
        <w:t>,</w:t>
      </w:r>
      <w:r>
        <w:t xml:space="preserve"> and begin to change behaviors throughout the month of October.</w:t>
      </w:r>
    </w:p>
    <w:p w14:paraId="30CED651" w14:textId="77777777" w:rsidR="00D74F61" w:rsidRPr="00D74F61" w:rsidRDefault="00D74F61" w:rsidP="00D74F61">
      <w:pPr>
        <w:pStyle w:val="ListParagraph"/>
        <w:numPr>
          <w:ilvl w:val="0"/>
          <w:numId w:val="11"/>
        </w:numPr>
        <w:rPr>
          <w:b/>
        </w:rPr>
      </w:pPr>
      <w:r>
        <w:t>When the Energy Ethos has been fully adopted, Marines and civilians will consider their energy and water usage and make efforts to reduce use in everything that they do, from bases to battlefield.</w:t>
      </w:r>
    </w:p>
    <w:p w14:paraId="30CED652" w14:textId="77777777" w:rsidR="003D0342" w:rsidRDefault="00061233" w:rsidP="005E5BBB">
      <w:pPr>
        <w:rPr>
          <w:b/>
        </w:rPr>
      </w:pPr>
      <w:r>
        <w:rPr>
          <w:b/>
        </w:rPr>
        <w:lastRenderedPageBreak/>
        <w:t>How will you determine if Energy Action Month was successful?</w:t>
      </w:r>
    </w:p>
    <w:p w14:paraId="30CED653" w14:textId="77777777" w:rsidR="00C23BC3" w:rsidRDefault="00C23BC3" w:rsidP="00006BCA">
      <w:pPr>
        <w:pStyle w:val="ListParagraph"/>
        <w:numPr>
          <w:ilvl w:val="0"/>
          <w:numId w:val="6"/>
        </w:numPr>
      </w:pPr>
      <w:r>
        <w:t>The Marine Corps will measure the success of Energy Action Month based on the following:</w:t>
      </w:r>
    </w:p>
    <w:p w14:paraId="30CED654" w14:textId="2DBE4063" w:rsidR="00C23BC3" w:rsidRDefault="006E1C6E" w:rsidP="00C23BC3">
      <w:pPr>
        <w:pStyle w:val="ListParagraph"/>
        <w:numPr>
          <w:ilvl w:val="1"/>
          <w:numId w:val="6"/>
        </w:numPr>
      </w:pPr>
      <w:r>
        <w:t>The number of</w:t>
      </w:r>
      <w:r w:rsidR="00C23BC3">
        <w:t xml:space="preserve"> </w:t>
      </w:r>
      <w:r w:rsidR="00006BCA">
        <w:t xml:space="preserve">Marines </w:t>
      </w:r>
      <w:r>
        <w:t>who reevaluate</w:t>
      </w:r>
      <w:r w:rsidR="00C23BC3">
        <w:t xml:space="preserve"> </w:t>
      </w:r>
      <w:r w:rsidR="00570DFB">
        <w:t>their energy and water</w:t>
      </w:r>
      <w:r>
        <w:t xml:space="preserve"> </w:t>
      </w:r>
      <w:r w:rsidR="00570DFB">
        <w:t>use habits and tak</w:t>
      </w:r>
      <w:r>
        <w:t>e</w:t>
      </w:r>
      <w:r w:rsidR="00570DFB">
        <w:t xml:space="preserve"> step</w:t>
      </w:r>
      <w:r w:rsidR="00A429D6">
        <w:t>s to decrease their consumption, based on survey data and observation.</w:t>
      </w:r>
    </w:p>
    <w:p w14:paraId="30CED655" w14:textId="0C863598" w:rsidR="00C23BC3" w:rsidRDefault="00C23BC3" w:rsidP="00C23BC3">
      <w:pPr>
        <w:pStyle w:val="ListParagraph"/>
        <w:numPr>
          <w:ilvl w:val="1"/>
          <w:numId w:val="6"/>
        </w:numPr>
      </w:pPr>
      <w:r>
        <w:t xml:space="preserve">How often Marine Corps leadership </w:t>
      </w:r>
      <w:r w:rsidR="0040623D">
        <w:t>mentions</w:t>
      </w:r>
      <w:r w:rsidR="00006BCA">
        <w:t xml:space="preserve"> Energy Action Month </w:t>
      </w:r>
      <w:r>
        <w:t>through</w:t>
      </w:r>
      <w:r w:rsidR="00006BCA">
        <w:t xml:space="preserve"> memos, speeches, and regular interactions.</w:t>
      </w:r>
    </w:p>
    <w:p w14:paraId="30CED656" w14:textId="77777777" w:rsidR="00C23BC3" w:rsidRDefault="00C23BC3" w:rsidP="00C23BC3">
      <w:pPr>
        <w:pStyle w:val="ListParagraph"/>
        <w:numPr>
          <w:ilvl w:val="1"/>
          <w:numId w:val="6"/>
        </w:numPr>
      </w:pPr>
      <w:r>
        <w:t xml:space="preserve">How many times </w:t>
      </w:r>
      <w:r w:rsidR="006719F0">
        <w:t>Marines</w:t>
      </w:r>
      <w:r>
        <w:t>, their families, and Public Affairs Officers (PAOs) share</w:t>
      </w:r>
      <w:r w:rsidR="006719F0">
        <w:t xml:space="preserve"> smart energy </w:t>
      </w:r>
      <w:r w:rsidR="0025441C">
        <w:t>behavior instructions, success stories, and Marine Corps Energy facts across Marines.mil pages and social media.</w:t>
      </w:r>
    </w:p>
    <w:p w14:paraId="30CED657" w14:textId="76BFE1E0" w:rsidR="00C23BC3" w:rsidRDefault="00C23BC3" w:rsidP="00C23BC3">
      <w:pPr>
        <w:pStyle w:val="ListParagraph"/>
        <w:numPr>
          <w:ilvl w:val="1"/>
          <w:numId w:val="6"/>
        </w:numPr>
      </w:pPr>
      <w:r>
        <w:t>The number of e</w:t>
      </w:r>
      <w:r w:rsidR="0025441C">
        <w:t xml:space="preserve">vents on installations </w:t>
      </w:r>
      <w:r w:rsidR="0040623D">
        <w:t xml:space="preserve">or at headquarters level </w:t>
      </w:r>
      <w:r w:rsidR="0025441C">
        <w:t>that encourage enga</w:t>
      </w:r>
      <w:r>
        <w:t>gement on the subject of energy.</w:t>
      </w:r>
    </w:p>
    <w:p w14:paraId="30CED658" w14:textId="15563464" w:rsidR="0025441C" w:rsidRDefault="00C23BC3" w:rsidP="00C23BC3">
      <w:pPr>
        <w:pStyle w:val="ListParagraph"/>
        <w:numPr>
          <w:ilvl w:val="1"/>
          <w:numId w:val="6"/>
        </w:numPr>
      </w:pPr>
      <w:r>
        <w:t>The number of formal c</w:t>
      </w:r>
      <w:r w:rsidR="0025441C">
        <w:t xml:space="preserve">ompetitions </w:t>
      </w:r>
      <w:r>
        <w:t xml:space="preserve">started </w:t>
      </w:r>
      <w:r w:rsidR="0025441C">
        <w:t xml:space="preserve">between units and installations to see who can save more energy or water, or create more </w:t>
      </w:r>
      <w:r w:rsidR="0040623D">
        <w:t>energy-saving</w:t>
      </w:r>
      <w:r w:rsidR="0025441C">
        <w:t xml:space="preserve"> ideas and efforts.</w:t>
      </w:r>
    </w:p>
    <w:p w14:paraId="30CED659" w14:textId="241EE9C7" w:rsidR="00C23BC3" w:rsidRDefault="0040623D" w:rsidP="00C23BC3">
      <w:pPr>
        <w:pStyle w:val="ListParagraph"/>
        <w:numPr>
          <w:ilvl w:val="1"/>
          <w:numId w:val="6"/>
        </w:numPr>
      </w:pPr>
      <w:r>
        <w:t>Data and metrics from a</w:t>
      </w:r>
      <w:r w:rsidR="00C23BC3">
        <w:t xml:space="preserve"> formal </w:t>
      </w:r>
      <w:proofErr w:type="spellStart"/>
      <w:r w:rsidR="00C23BC3">
        <w:t>scoresheet</w:t>
      </w:r>
      <w:proofErr w:type="spellEnd"/>
      <w:r w:rsidR="00C23BC3">
        <w:t xml:space="preserve"> provided to MCICOM from each installation that includes additional qualitative and quantitative data in the form of metered energy</w:t>
      </w:r>
      <w:r w:rsidR="00FF3FB4">
        <w:t xml:space="preserve"> data and informal observations.</w:t>
      </w:r>
    </w:p>
    <w:sectPr w:rsidR="00C23BC3" w:rsidSect="002E020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23FC9" w14:textId="77777777" w:rsidR="000E3826" w:rsidRDefault="000E3826" w:rsidP="00F81E23">
      <w:pPr>
        <w:spacing w:after="0" w:line="240" w:lineRule="auto"/>
      </w:pPr>
      <w:r>
        <w:separator/>
      </w:r>
    </w:p>
  </w:endnote>
  <w:endnote w:type="continuationSeparator" w:id="0">
    <w:p w14:paraId="176C09BE" w14:textId="77777777" w:rsidR="000E3826" w:rsidRDefault="000E3826" w:rsidP="00F81E23">
      <w:pPr>
        <w:spacing w:after="0" w:line="240" w:lineRule="auto"/>
      </w:pPr>
      <w:r>
        <w:continuationSeparator/>
      </w:r>
    </w:p>
  </w:endnote>
  <w:endnote w:id="1">
    <w:p w14:paraId="30CED66C" w14:textId="77777777" w:rsidR="00F81E23" w:rsidRPr="000D3CA4" w:rsidRDefault="00F81E23" w:rsidP="000D3CA4">
      <w:pPr>
        <w:pStyle w:val="EndnoteText"/>
        <w:rPr>
          <w:color w:val="0000FF" w:themeColor="hyperlink"/>
          <w:u w:val="single"/>
        </w:rPr>
      </w:pPr>
      <w:r>
        <w:rPr>
          <w:rStyle w:val="EndnoteReference"/>
        </w:rPr>
        <w:endnoteRef/>
      </w:r>
      <w:r>
        <w:t xml:space="preserve"> </w:t>
      </w:r>
      <w:hyperlink r:id="rId1" w:history="1">
        <w:r w:rsidRPr="00F81E23">
          <w:rPr>
            <w:rStyle w:val="Hyperlink"/>
            <w:sz w:val="18"/>
          </w:rPr>
          <w:t>http://energy.gov/eere/femp/energy-action-month</w:t>
        </w:r>
      </w:hyperlink>
    </w:p>
  </w:endnote>
  <w:endnote w:id="2">
    <w:p w14:paraId="30CED66D" w14:textId="77777777" w:rsidR="00F81E23" w:rsidRDefault="00F81E23" w:rsidP="000D3CA4">
      <w:pPr>
        <w:pStyle w:val="NoSpacing"/>
      </w:pPr>
      <w:r>
        <w:rPr>
          <w:rStyle w:val="EndnoteReference"/>
        </w:rPr>
        <w:endnoteRef/>
      </w:r>
      <w:r>
        <w:t xml:space="preserve"> </w:t>
      </w:r>
      <w:hyperlink r:id="rId2" w:history="1">
        <w:r w:rsidRPr="00F81E23">
          <w:rPr>
            <w:rStyle w:val="Hyperlink"/>
            <w:sz w:val="18"/>
          </w:rPr>
          <w:t>http://www.whitehouse.gov/the-press-office/2013/09/30/presidential-proclamation-national-energy-action-month-2013</w:t>
        </w:r>
      </w:hyperlink>
    </w:p>
  </w:endnote>
  <w:endnote w:id="3">
    <w:p w14:paraId="30CED66E" w14:textId="77777777" w:rsidR="00BE59F6" w:rsidRDefault="00BE59F6" w:rsidP="00BE59F6">
      <w:r>
        <w:rPr>
          <w:rStyle w:val="EndnoteReference"/>
        </w:rPr>
        <w:endnoteRef/>
      </w:r>
      <w:r>
        <w:t xml:space="preserve"> </w:t>
      </w:r>
      <w:hyperlink r:id="rId3" w:history="1">
        <w:r w:rsidRPr="00BE59F6">
          <w:rPr>
            <w:rStyle w:val="Hyperlink"/>
            <w:sz w:val="18"/>
          </w:rPr>
          <w:t>http://www.hqmc.marines.mil/e2o/E2OHome.aspx</w:t>
        </w:r>
      </w:hyperlink>
    </w:p>
    <w:p w14:paraId="30CED66F" w14:textId="77777777" w:rsidR="00BE59F6" w:rsidRDefault="00BE59F6">
      <w:pPr>
        <w:pStyle w:val="EndnoteText"/>
      </w:pPr>
    </w:p>
    <w:p w14:paraId="30CED670" w14:textId="77777777" w:rsidR="0024247F" w:rsidRDefault="0024247F">
      <w:pPr>
        <w:pStyle w:val="EndnoteText"/>
      </w:pPr>
    </w:p>
    <w:p w14:paraId="30CED671" w14:textId="77777777" w:rsidR="0024247F" w:rsidRDefault="0024247F">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ED661" w14:textId="77777777" w:rsidR="00D74F61" w:rsidRDefault="00D74F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ED662" w14:textId="77777777" w:rsidR="00D74F61" w:rsidRDefault="00D74F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ED667" w14:textId="77777777" w:rsidR="00D74F61" w:rsidRDefault="00D74F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ECA53" w14:textId="77777777" w:rsidR="000E3826" w:rsidRDefault="000E3826" w:rsidP="00F81E23">
      <w:pPr>
        <w:spacing w:after="0" w:line="240" w:lineRule="auto"/>
      </w:pPr>
      <w:r>
        <w:separator/>
      </w:r>
    </w:p>
  </w:footnote>
  <w:footnote w:type="continuationSeparator" w:id="0">
    <w:p w14:paraId="68830735" w14:textId="77777777" w:rsidR="000E3826" w:rsidRDefault="000E3826" w:rsidP="00F81E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ED65E" w14:textId="77777777" w:rsidR="00D74F61" w:rsidRDefault="00D74F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ED65F" w14:textId="77777777" w:rsidR="002E0203" w:rsidRPr="00601A04" w:rsidRDefault="002E0203" w:rsidP="002E0203">
    <w:pPr>
      <w:pStyle w:val="IndexHeading"/>
      <w:rPr>
        <w:sz w:val="32"/>
      </w:rPr>
    </w:pPr>
    <w:r w:rsidRPr="002E0203">
      <w:rPr>
        <w:noProof/>
        <w:sz w:val="22"/>
      </w:rPr>
      <w:drawing>
        <wp:anchor distT="0" distB="0" distL="114300" distR="114300" simplePos="0" relativeHeight="251661312" behindDoc="1" locked="0" layoutInCell="1" allowOverlap="1" wp14:anchorId="30CED668" wp14:editId="30CED669">
          <wp:simplePos x="0" y="0"/>
          <wp:positionH relativeFrom="column">
            <wp:posOffset>-676702</wp:posOffset>
          </wp:positionH>
          <wp:positionV relativeFrom="page">
            <wp:posOffset>238807</wp:posOffset>
          </wp:positionV>
          <wp:extent cx="7315200" cy="463296"/>
          <wp:effectExtent l="0" t="0" r="0" b="0"/>
          <wp:wrapNone/>
          <wp:docPr id="14" name="Picture 14" descr="Macintosh HD:Users:LaceyOlivares:Documents:Current_Work:ACTIVE:Marines:MCICOM IEM Toolkit:Word Template:headers:page2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LaceyOlivares:Documents:Current_Work:ACTIVE:Marines:MCICOM IEM Toolkit:Word Template:headers:page2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0" cy="463296"/>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2E0203">
      <w:rPr>
        <w:noProof/>
        <w:sz w:val="22"/>
      </w:rPr>
      <w:t xml:space="preserve">Energy </w:t>
    </w:r>
    <w:r w:rsidR="00D74F61">
      <w:rPr>
        <w:noProof/>
        <w:sz w:val="22"/>
      </w:rPr>
      <w:t>Talking Points</w:t>
    </w:r>
    <w:r w:rsidRPr="002E0203">
      <w:rPr>
        <w:noProof/>
        <w:sz w:val="22"/>
      </w:rPr>
      <w:t xml:space="preserve"> (cont’d)</w:t>
    </w:r>
    <w:r w:rsidRPr="002E0203">
      <w:rPr>
        <w:rStyle w:val="BookTitle"/>
        <w:sz w:val="2"/>
        <w:szCs w:val="16"/>
      </w:rPr>
      <w:t xml:space="preserve">  </w:t>
    </w:r>
  </w:p>
  <w:p w14:paraId="30CED660" w14:textId="77777777" w:rsidR="002E0203" w:rsidRDefault="002E02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ED663" w14:textId="77777777" w:rsidR="002E0203" w:rsidRPr="002E0203" w:rsidRDefault="002E0203" w:rsidP="002E0203">
    <w:pPr>
      <w:pStyle w:val="IndexHeading"/>
      <w:rPr>
        <w:rStyle w:val="BookTitle"/>
        <w:sz w:val="16"/>
        <w:szCs w:val="16"/>
      </w:rPr>
    </w:pPr>
    <w:r w:rsidRPr="002E0203">
      <w:rPr>
        <w:noProof/>
        <w:sz w:val="16"/>
        <w:szCs w:val="16"/>
      </w:rPr>
      <w:drawing>
        <wp:anchor distT="0" distB="0" distL="114300" distR="114300" simplePos="0" relativeHeight="251659264" behindDoc="1" locked="0" layoutInCell="1" allowOverlap="1" wp14:anchorId="30CED66A" wp14:editId="30CED66B">
          <wp:simplePos x="0" y="0"/>
          <wp:positionH relativeFrom="column">
            <wp:posOffset>-652780</wp:posOffset>
          </wp:positionH>
          <wp:positionV relativeFrom="paragraph">
            <wp:posOffset>-226695</wp:posOffset>
          </wp:positionV>
          <wp:extent cx="7228840" cy="1363345"/>
          <wp:effectExtent l="0" t="0" r="0" b="8255"/>
          <wp:wrapNone/>
          <wp:docPr id="1" name="Picture 1" descr="C:\Users\563405\AppData\Local\Microsoft\Windows\Temporary Internet Files\Content.Word\MCICOM_IEM_Word_Template_v2header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63405\AppData\Local\Microsoft\Windows\Temporary Internet Files\Content.Word\MCICOM_IEM_Word_Template_v2headers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8840" cy="1363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CED664" w14:textId="77777777" w:rsidR="002E0203" w:rsidRPr="0024247F" w:rsidRDefault="002E0203" w:rsidP="002E0203">
    <w:pPr>
      <w:pStyle w:val="IndexHeading"/>
      <w:rPr>
        <w:rStyle w:val="BookTitle"/>
        <w:sz w:val="52"/>
      </w:rPr>
    </w:pPr>
    <w:r w:rsidRPr="0024247F">
      <w:rPr>
        <w:rStyle w:val="BookTitle"/>
        <w:sz w:val="52"/>
      </w:rPr>
      <w:t xml:space="preserve">Marine Corps Energy </w:t>
    </w:r>
    <w:r w:rsidR="00D74F61">
      <w:rPr>
        <w:rStyle w:val="BookTitle"/>
        <w:sz w:val="52"/>
      </w:rPr>
      <w:t>Talking Points</w:t>
    </w:r>
  </w:p>
  <w:p w14:paraId="30CED665" w14:textId="77777777" w:rsidR="002E0203" w:rsidRPr="00601A04" w:rsidRDefault="00D74F61" w:rsidP="002E0203">
    <w:pPr>
      <w:pStyle w:val="Index1"/>
      <w:rPr>
        <w:color w:val="FFFFFF" w:themeColor="background1"/>
        <w:sz w:val="32"/>
      </w:rPr>
    </w:pPr>
    <w:r>
      <w:rPr>
        <w:color w:val="FFFFFF" w:themeColor="background1"/>
        <w:sz w:val="32"/>
      </w:rPr>
      <w:t>Energy Action Month and Energy Ethos</w:t>
    </w:r>
  </w:p>
  <w:p w14:paraId="30CED666" w14:textId="77777777" w:rsidR="002E0203" w:rsidRDefault="002E02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5143"/>
    <w:multiLevelType w:val="hybridMultilevel"/>
    <w:tmpl w:val="7BF624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D675B1"/>
    <w:multiLevelType w:val="hybridMultilevel"/>
    <w:tmpl w:val="D27A08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AB142A"/>
    <w:multiLevelType w:val="hybridMultilevel"/>
    <w:tmpl w:val="9D126B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626AB7"/>
    <w:multiLevelType w:val="hybridMultilevel"/>
    <w:tmpl w:val="7F9610D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A778F8"/>
    <w:multiLevelType w:val="hybridMultilevel"/>
    <w:tmpl w:val="47A4F5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0C5D06"/>
    <w:multiLevelType w:val="hybridMultilevel"/>
    <w:tmpl w:val="F800E4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077C27"/>
    <w:multiLevelType w:val="hybridMultilevel"/>
    <w:tmpl w:val="8AC88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FD4AF3"/>
    <w:multiLevelType w:val="hybridMultilevel"/>
    <w:tmpl w:val="1EBA1B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B96CC8"/>
    <w:multiLevelType w:val="hybridMultilevel"/>
    <w:tmpl w:val="FF0C3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851BDE"/>
    <w:multiLevelType w:val="hybridMultilevel"/>
    <w:tmpl w:val="9740ED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030F19"/>
    <w:multiLevelType w:val="hybridMultilevel"/>
    <w:tmpl w:val="C658C9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18353B"/>
    <w:multiLevelType w:val="hybridMultilevel"/>
    <w:tmpl w:val="CD0E4C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CA7342"/>
    <w:multiLevelType w:val="hybridMultilevel"/>
    <w:tmpl w:val="F8D24E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6"/>
  </w:num>
  <w:num w:numId="4">
    <w:abstractNumId w:val="2"/>
  </w:num>
  <w:num w:numId="5">
    <w:abstractNumId w:val="10"/>
  </w:num>
  <w:num w:numId="6">
    <w:abstractNumId w:val="1"/>
  </w:num>
  <w:num w:numId="7">
    <w:abstractNumId w:val="0"/>
  </w:num>
  <w:num w:numId="8">
    <w:abstractNumId w:val="9"/>
  </w:num>
  <w:num w:numId="9">
    <w:abstractNumId w:val="8"/>
  </w:num>
  <w:num w:numId="10">
    <w:abstractNumId w:val="5"/>
  </w:num>
  <w:num w:numId="11">
    <w:abstractNumId w:val="3"/>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30"/>
    <w:rsid w:val="00006BCA"/>
    <w:rsid w:val="00061233"/>
    <w:rsid w:val="000B59E9"/>
    <w:rsid w:val="000D3CA4"/>
    <w:rsid w:val="000E3826"/>
    <w:rsid w:val="00101126"/>
    <w:rsid w:val="00180B58"/>
    <w:rsid w:val="001B32B5"/>
    <w:rsid w:val="0021645E"/>
    <w:rsid w:val="0024247F"/>
    <w:rsid w:val="00246F72"/>
    <w:rsid w:val="0025441C"/>
    <w:rsid w:val="002630E5"/>
    <w:rsid w:val="002E0203"/>
    <w:rsid w:val="00317370"/>
    <w:rsid w:val="0033513E"/>
    <w:rsid w:val="003432D7"/>
    <w:rsid w:val="0038636F"/>
    <w:rsid w:val="003943AA"/>
    <w:rsid w:val="003D0342"/>
    <w:rsid w:val="0040623D"/>
    <w:rsid w:val="00465D20"/>
    <w:rsid w:val="004824E0"/>
    <w:rsid w:val="00501589"/>
    <w:rsid w:val="0056378E"/>
    <w:rsid w:val="00570DFB"/>
    <w:rsid w:val="005C0B6E"/>
    <w:rsid w:val="005E5BBB"/>
    <w:rsid w:val="005F1841"/>
    <w:rsid w:val="00650D61"/>
    <w:rsid w:val="00667A8C"/>
    <w:rsid w:val="006719F0"/>
    <w:rsid w:val="006E1C6E"/>
    <w:rsid w:val="0075070C"/>
    <w:rsid w:val="008245BF"/>
    <w:rsid w:val="008271FE"/>
    <w:rsid w:val="00891449"/>
    <w:rsid w:val="008B1E9F"/>
    <w:rsid w:val="008B50D6"/>
    <w:rsid w:val="008E6BCF"/>
    <w:rsid w:val="008F7FF4"/>
    <w:rsid w:val="00933F42"/>
    <w:rsid w:val="009C0F72"/>
    <w:rsid w:val="009D1F67"/>
    <w:rsid w:val="009F725A"/>
    <w:rsid w:val="00A12ABF"/>
    <w:rsid w:val="00A429D6"/>
    <w:rsid w:val="00A438D1"/>
    <w:rsid w:val="00AF2FAA"/>
    <w:rsid w:val="00B05FC9"/>
    <w:rsid w:val="00B07116"/>
    <w:rsid w:val="00B47FFE"/>
    <w:rsid w:val="00B65FBF"/>
    <w:rsid w:val="00B66AB3"/>
    <w:rsid w:val="00B73091"/>
    <w:rsid w:val="00BC03B8"/>
    <w:rsid w:val="00BE59F6"/>
    <w:rsid w:val="00C23BC3"/>
    <w:rsid w:val="00C35C15"/>
    <w:rsid w:val="00C62C7F"/>
    <w:rsid w:val="00CE3630"/>
    <w:rsid w:val="00D03E77"/>
    <w:rsid w:val="00D74F61"/>
    <w:rsid w:val="00D80F2D"/>
    <w:rsid w:val="00D900FC"/>
    <w:rsid w:val="00D91BB0"/>
    <w:rsid w:val="00D97AA6"/>
    <w:rsid w:val="00DB1556"/>
    <w:rsid w:val="00DE5DF7"/>
    <w:rsid w:val="00E031CA"/>
    <w:rsid w:val="00EB1F43"/>
    <w:rsid w:val="00F80380"/>
    <w:rsid w:val="00F81E23"/>
    <w:rsid w:val="00FA2AD2"/>
    <w:rsid w:val="00FE267A"/>
    <w:rsid w:val="00FF3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ED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432D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432D7"/>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C62C7F"/>
    <w:rPr>
      <w:color w:val="0000FF" w:themeColor="hyperlink"/>
      <w:u w:val="single"/>
    </w:rPr>
  </w:style>
  <w:style w:type="paragraph" w:styleId="ListParagraph">
    <w:name w:val="List Paragraph"/>
    <w:basedOn w:val="Normal"/>
    <w:uiPriority w:val="34"/>
    <w:qFormat/>
    <w:rsid w:val="00C62C7F"/>
    <w:pPr>
      <w:ind w:left="720"/>
      <w:contextualSpacing/>
    </w:pPr>
  </w:style>
  <w:style w:type="character" w:styleId="CommentReference">
    <w:name w:val="annotation reference"/>
    <w:basedOn w:val="DefaultParagraphFont"/>
    <w:uiPriority w:val="99"/>
    <w:semiHidden/>
    <w:unhideWhenUsed/>
    <w:rsid w:val="00EB1F43"/>
    <w:rPr>
      <w:sz w:val="16"/>
      <w:szCs w:val="16"/>
    </w:rPr>
  </w:style>
  <w:style w:type="paragraph" w:styleId="CommentText">
    <w:name w:val="annotation text"/>
    <w:basedOn w:val="Normal"/>
    <w:link w:val="CommentTextChar"/>
    <w:uiPriority w:val="99"/>
    <w:semiHidden/>
    <w:unhideWhenUsed/>
    <w:rsid w:val="00EB1F43"/>
    <w:pPr>
      <w:spacing w:line="240" w:lineRule="auto"/>
    </w:pPr>
    <w:rPr>
      <w:sz w:val="20"/>
      <w:szCs w:val="20"/>
    </w:rPr>
  </w:style>
  <w:style w:type="character" w:customStyle="1" w:styleId="CommentTextChar">
    <w:name w:val="Comment Text Char"/>
    <w:basedOn w:val="DefaultParagraphFont"/>
    <w:link w:val="CommentText"/>
    <w:uiPriority w:val="99"/>
    <w:semiHidden/>
    <w:rsid w:val="00EB1F43"/>
    <w:rPr>
      <w:sz w:val="20"/>
      <w:szCs w:val="20"/>
    </w:rPr>
  </w:style>
  <w:style w:type="paragraph" w:styleId="CommentSubject">
    <w:name w:val="annotation subject"/>
    <w:basedOn w:val="CommentText"/>
    <w:next w:val="CommentText"/>
    <w:link w:val="CommentSubjectChar"/>
    <w:uiPriority w:val="99"/>
    <w:semiHidden/>
    <w:unhideWhenUsed/>
    <w:rsid w:val="00EB1F43"/>
    <w:rPr>
      <w:b/>
      <w:bCs/>
    </w:rPr>
  </w:style>
  <w:style w:type="character" w:customStyle="1" w:styleId="CommentSubjectChar">
    <w:name w:val="Comment Subject Char"/>
    <w:basedOn w:val="CommentTextChar"/>
    <w:link w:val="CommentSubject"/>
    <w:uiPriority w:val="99"/>
    <w:semiHidden/>
    <w:rsid w:val="00EB1F43"/>
    <w:rPr>
      <w:b/>
      <w:bCs/>
      <w:sz w:val="20"/>
      <w:szCs w:val="20"/>
    </w:rPr>
  </w:style>
  <w:style w:type="paragraph" w:styleId="BalloonText">
    <w:name w:val="Balloon Text"/>
    <w:basedOn w:val="Normal"/>
    <w:link w:val="BalloonTextChar"/>
    <w:uiPriority w:val="99"/>
    <w:semiHidden/>
    <w:unhideWhenUsed/>
    <w:rsid w:val="00EB1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F43"/>
    <w:rPr>
      <w:rFonts w:ascii="Tahoma" w:hAnsi="Tahoma" w:cs="Tahoma"/>
      <w:sz w:val="16"/>
      <w:szCs w:val="16"/>
    </w:rPr>
  </w:style>
  <w:style w:type="character" w:styleId="FollowedHyperlink">
    <w:name w:val="FollowedHyperlink"/>
    <w:basedOn w:val="DefaultParagraphFont"/>
    <w:uiPriority w:val="99"/>
    <w:semiHidden/>
    <w:unhideWhenUsed/>
    <w:rsid w:val="00180B58"/>
    <w:rPr>
      <w:color w:val="800080" w:themeColor="followedHyperlink"/>
      <w:u w:val="single"/>
    </w:rPr>
  </w:style>
  <w:style w:type="paragraph" w:styleId="EndnoteText">
    <w:name w:val="endnote text"/>
    <w:basedOn w:val="Normal"/>
    <w:link w:val="EndnoteTextChar"/>
    <w:uiPriority w:val="99"/>
    <w:semiHidden/>
    <w:unhideWhenUsed/>
    <w:rsid w:val="00F81E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1E23"/>
    <w:rPr>
      <w:sz w:val="20"/>
      <w:szCs w:val="20"/>
    </w:rPr>
  </w:style>
  <w:style w:type="character" w:styleId="EndnoteReference">
    <w:name w:val="endnote reference"/>
    <w:basedOn w:val="DefaultParagraphFont"/>
    <w:uiPriority w:val="99"/>
    <w:semiHidden/>
    <w:unhideWhenUsed/>
    <w:rsid w:val="00F81E23"/>
    <w:rPr>
      <w:vertAlign w:val="superscript"/>
    </w:rPr>
  </w:style>
  <w:style w:type="paragraph" w:styleId="NoSpacing">
    <w:name w:val="No Spacing"/>
    <w:uiPriority w:val="1"/>
    <w:qFormat/>
    <w:rsid w:val="000D3CA4"/>
    <w:pPr>
      <w:spacing w:after="0" w:line="240" w:lineRule="auto"/>
    </w:pPr>
  </w:style>
  <w:style w:type="paragraph" w:styleId="Header">
    <w:name w:val="header"/>
    <w:basedOn w:val="Normal"/>
    <w:link w:val="HeaderChar"/>
    <w:uiPriority w:val="99"/>
    <w:unhideWhenUsed/>
    <w:rsid w:val="002E02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203"/>
  </w:style>
  <w:style w:type="paragraph" w:styleId="Footer">
    <w:name w:val="footer"/>
    <w:basedOn w:val="Normal"/>
    <w:link w:val="FooterChar"/>
    <w:uiPriority w:val="99"/>
    <w:unhideWhenUsed/>
    <w:rsid w:val="002E02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203"/>
  </w:style>
  <w:style w:type="paragraph" w:styleId="Index1">
    <w:name w:val="index 1"/>
    <w:basedOn w:val="Normal"/>
    <w:next w:val="Normal"/>
    <w:autoRedefine/>
    <w:uiPriority w:val="99"/>
    <w:semiHidden/>
    <w:unhideWhenUsed/>
    <w:rsid w:val="002E0203"/>
    <w:pPr>
      <w:spacing w:after="0" w:line="240" w:lineRule="auto"/>
      <w:ind w:left="220" w:hanging="220"/>
    </w:pPr>
    <w:rPr>
      <w:rFonts w:ascii="Arial Narrow" w:hAnsi="Arial Narrow"/>
    </w:rPr>
  </w:style>
  <w:style w:type="paragraph" w:styleId="IndexHeading">
    <w:name w:val="index heading"/>
    <w:basedOn w:val="Normal"/>
    <w:next w:val="Index1"/>
    <w:uiPriority w:val="99"/>
    <w:unhideWhenUsed/>
    <w:qFormat/>
    <w:rsid w:val="002E0203"/>
    <w:pPr>
      <w:spacing w:after="120" w:line="240" w:lineRule="auto"/>
    </w:pPr>
    <w:rPr>
      <w:rFonts w:ascii="Arial Narrow" w:eastAsiaTheme="majorEastAsia" w:hAnsi="Arial Narrow" w:cstheme="majorBidi"/>
      <w:b/>
      <w:bCs/>
      <w:color w:val="FFFFFF" w:themeColor="background1"/>
      <w:sz w:val="48"/>
      <w:szCs w:val="48"/>
    </w:rPr>
  </w:style>
  <w:style w:type="character" w:styleId="BookTitle">
    <w:name w:val="Book Title"/>
    <w:basedOn w:val="DefaultParagraphFont"/>
    <w:uiPriority w:val="33"/>
    <w:qFormat/>
    <w:rsid w:val="002E02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432D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432D7"/>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C62C7F"/>
    <w:rPr>
      <w:color w:val="0000FF" w:themeColor="hyperlink"/>
      <w:u w:val="single"/>
    </w:rPr>
  </w:style>
  <w:style w:type="paragraph" w:styleId="ListParagraph">
    <w:name w:val="List Paragraph"/>
    <w:basedOn w:val="Normal"/>
    <w:uiPriority w:val="34"/>
    <w:qFormat/>
    <w:rsid w:val="00C62C7F"/>
    <w:pPr>
      <w:ind w:left="720"/>
      <w:contextualSpacing/>
    </w:pPr>
  </w:style>
  <w:style w:type="character" w:styleId="CommentReference">
    <w:name w:val="annotation reference"/>
    <w:basedOn w:val="DefaultParagraphFont"/>
    <w:uiPriority w:val="99"/>
    <w:semiHidden/>
    <w:unhideWhenUsed/>
    <w:rsid w:val="00EB1F43"/>
    <w:rPr>
      <w:sz w:val="16"/>
      <w:szCs w:val="16"/>
    </w:rPr>
  </w:style>
  <w:style w:type="paragraph" w:styleId="CommentText">
    <w:name w:val="annotation text"/>
    <w:basedOn w:val="Normal"/>
    <w:link w:val="CommentTextChar"/>
    <w:uiPriority w:val="99"/>
    <w:semiHidden/>
    <w:unhideWhenUsed/>
    <w:rsid w:val="00EB1F43"/>
    <w:pPr>
      <w:spacing w:line="240" w:lineRule="auto"/>
    </w:pPr>
    <w:rPr>
      <w:sz w:val="20"/>
      <w:szCs w:val="20"/>
    </w:rPr>
  </w:style>
  <w:style w:type="character" w:customStyle="1" w:styleId="CommentTextChar">
    <w:name w:val="Comment Text Char"/>
    <w:basedOn w:val="DefaultParagraphFont"/>
    <w:link w:val="CommentText"/>
    <w:uiPriority w:val="99"/>
    <w:semiHidden/>
    <w:rsid w:val="00EB1F43"/>
    <w:rPr>
      <w:sz w:val="20"/>
      <w:szCs w:val="20"/>
    </w:rPr>
  </w:style>
  <w:style w:type="paragraph" w:styleId="CommentSubject">
    <w:name w:val="annotation subject"/>
    <w:basedOn w:val="CommentText"/>
    <w:next w:val="CommentText"/>
    <w:link w:val="CommentSubjectChar"/>
    <w:uiPriority w:val="99"/>
    <w:semiHidden/>
    <w:unhideWhenUsed/>
    <w:rsid w:val="00EB1F43"/>
    <w:rPr>
      <w:b/>
      <w:bCs/>
    </w:rPr>
  </w:style>
  <w:style w:type="character" w:customStyle="1" w:styleId="CommentSubjectChar">
    <w:name w:val="Comment Subject Char"/>
    <w:basedOn w:val="CommentTextChar"/>
    <w:link w:val="CommentSubject"/>
    <w:uiPriority w:val="99"/>
    <w:semiHidden/>
    <w:rsid w:val="00EB1F43"/>
    <w:rPr>
      <w:b/>
      <w:bCs/>
      <w:sz w:val="20"/>
      <w:szCs w:val="20"/>
    </w:rPr>
  </w:style>
  <w:style w:type="paragraph" w:styleId="BalloonText">
    <w:name w:val="Balloon Text"/>
    <w:basedOn w:val="Normal"/>
    <w:link w:val="BalloonTextChar"/>
    <w:uiPriority w:val="99"/>
    <w:semiHidden/>
    <w:unhideWhenUsed/>
    <w:rsid w:val="00EB1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F43"/>
    <w:rPr>
      <w:rFonts w:ascii="Tahoma" w:hAnsi="Tahoma" w:cs="Tahoma"/>
      <w:sz w:val="16"/>
      <w:szCs w:val="16"/>
    </w:rPr>
  </w:style>
  <w:style w:type="character" w:styleId="FollowedHyperlink">
    <w:name w:val="FollowedHyperlink"/>
    <w:basedOn w:val="DefaultParagraphFont"/>
    <w:uiPriority w:val="99"/>
    <w:semiHidden/>
    <w:unhideWhenUsed/>
    <w:rsid w:val="00180B58"/>
    <w:rPr>
      <w:color w:val="800080" w:themeColor="followedHyperlink"/>
      <w:u w:val="single"/>
    </w:rPr>
  </w:style>
  <w:style w:type="paragraph" w:styleId="EndnoteText">
    <w:name w:val="endnote text"/>
    <w:basedOn w:val="Normal"/>
    <w:link w:val="EndnoteTextChar"/>
    <w:uiPriority w:val="99"/>
    <w:semiHidden/>
    <w:unhideWhenUsed/>
    <w:rsid w:val="00F81E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1E23"/>
    <w:rPr>
      <w:sz w:val="20"/>
      <w:szCs w:val="20"/>
    </w:rPr>
  </w:style>
  <w:style w:type="character" w:styleId="EndnoteReference">
    <w:name w:val="endnote reference"/>
    <w:basedOn w:val="DefaultParagraphFont"/>
    <w:uiPriority w:val="99"/>
    <w:semiHidden/>
    <w:unhideWhenUsed/>
    <w:rsid w:val="00F81E23"/>
    <w:rPr>
      <w:vertAlign w:val="superscript"/>
    </w:rPr>
  </w:style>
  <w:style w:type="paragraph" w:styleId="NoSpacing">
    <w:name w:val="No Spacing"/>
    <w:uiPriority w:val="1"/>
    <w:qFormat/>
    <w:rsid w:val="000D3CA4"/>
    <w:pPr>
      <w:spacing w:after="0" w:line="240" w:lineRule="auto"/>
    </w:pPr>
  </w:style>
  <w:style w:type="paragraph" w:styleId="Header">
    <w:name w:val="header"/>
    <w:basedOn w:val="Normal"/>
    <w:link w:val="HeaderChar"/>
    <w:uiPriority w:val="99"/>
    <w:unhideWhenUsed/>
    <w:rsid w:val="002E02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203"/>
  </w:style>
  <w:style w:type="paragraph" w:styleId="Footer">
    <w:name w:val="footer"/>
    <w:basedOn w:val="Normal"/>
    <w:link w:val="FooterChar"/>
    <w:uiPriority w:val="99"/>
    <w:unhideWhenUsed/>
    <w:rsid w:val="002E02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203"/>
  </w:style>
  <w:style w:type="paragraph" w:styleId="Index1">
    <w:name w:val="index 1"/>
    <w:basedOn w:val="Normal"/>
    <w:next w:val="Normal"/>
    <w:autoRedefine/>
    <w:uiPriority w:val="99"/>
    <w:semiHidden/>
    <w:unhideWhenUsed/>
    <w:rsid w:val="002E0203"/>
    <w:pPr>
      <w:spacing w:after="0" w:line="240" w:lineRule="auto"/>
      <w:ind w:left="220" w:hanging="220"/>
    </w:pPr>
    <w:rPr>
      <w:rFonts w:ascii="Arial Narrow" w:hAnsi="Arial Narrow"/>
    </w:rPr>
  </w:style>
  <w:style w:type="paragraph" w:styleId="IndexHeading">
    <w:name w:val="index heading"/>
    <w:basedOn w:val="Normal"/>
    <w:next w:val="Index1"/>
    <w:uiPriority w:val="99"/>
    <w:unhideWhenUsed/>
    <w:qFormat/>
    <w:rsid w:val="002E0203"/>
    <w:pPr>
      <w:spacing w:after="120" w:line="240" w:lineRule="auto"/>
    </w:pPr>
    <w:rPr>
      <w:rFonts w:ascii="Arial Narrow" w:eastAsiaTheme="majorEastAsia" w:hAnsi="Arial Narrow" w:cstheme="majorBidi"/>
      <w:b/>
      <w:bCs/>
      <w:color w:val="FFFFFF" w:themeColor="background1"/>
      <w:sz w:val="48"/>
      <w:szCs w:val="48"/>
    </w:rPr>
  </w:style>
  <w:style w:type="character" w:styleId="BookTitle">
    <w:name w:val="Book Title"/>
    <w:basedOn w:val="DefaultParagraphFont"/>
    <w:uiPriority w:val="33"/>
    <w:qFormat/>
    <w:rsid w:val="002E0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www.hqmc.marines.mil/e2o/E2OHome.aspx" TargetMode="External"/><Relationship Id="rId2" Type="http://schemas.openxmlformats.org/officeDocument/2006/relationships/hyperlink" Target="http://www.whitehouse.gov/the-press-office/2013/09/30/presidential-proclamation-national-energy-action-month-2013" TargetMode="External"/><Relationship Id="rId1" Type="http://schemas.openxmlformats.org/officeDocument/2006/relationships/hyperlink" Target="http://energy.gov/eere/femp/energy-action-mont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ct Workspace Document" ma:contentTypeID="0x0101008A98423170284BEEB635F43C3CF4E98B00667E2DAE9907384EB86E22478623547E" ma:contentTypeVersion="0" ma:contentTypeDescription="" ma:contentTypeScope="" ma:versionID="78d92d10a54367f1660f3f880c04858d">
  <xsd:schema xmlns:xsd="http://www.w3.org/2001/XMLSchema" xmlns:p="http://schemas.microsoft.com/office/2006/metadata/properties" xmlns:ns2="A7F56530-A94E-484C-8AF4-4F023A8FE962" targetNamespace="http://schemas.microsoft.com/office/2006/metadata/properties" ma:root="true" ma:fieldsID="0164c47079c7c742bcdbb8bfac8d0c21" ns2:_="">
    <xsd:import namespace="A7F56530-A94E-484C-8AF4-4F023A8FE962"/>
    <xsd:element name="properties">
      <xsd:complexType>
        <xsd:sequence>
          <xsd:element name="documentManagement">
            <xsd:complexType>
              <xsd:all>
                <xsd:element ref="ns2:Owner" minOccurs="0"/>
                <xsd:element ref="ns2:Status" minOccurs="0"/>
                <xsd:element ref="ns2:Links" minOccurs="0"/>
              </xsd:all>
            </xsd:complexType>
          </xsd:element>
        </xsd:sequence>
      </xsd:complexType>
    </xsd:element>
  </xsd:schema>
  <xsd:schema xmlns:xsd="http://www.w3.org/2001/XMLSchema" xmlns:dms="http://schemas.microsoft.com/office/2006/documentManagement/types" targetNamespace="A7F56530-A94E-484C-8AF4-4F023A8FE962" elementFormDefault="qualified">
    <xsd:import namespace="http://schemas.microsoft.com/office/2006/documentManagement/type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xsd:simpleType>
        <xsd:restriction base="dms:Choice">
          <xsd:enumeration value="Draft"/>
          <xsd:enumeration value="Ready For Review"/>
          <xsd:enumeration value="Final"/>
        </xsd:restriction>
      </xsd:simpleType>
    </xsd:element>
    <xsd:element name="Links" ma:index="10" nillable="true" ma:displayName="Links" ma:internalName="Link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Status xmlns="A7F56530-A94E-484C-8AF4-4F023A8FE962">Draft</Status>
    <Owner xmlns="A7F56530-A94E-484C-8AF4-4F023A8FE962">
      <UserInfo>
        <DisplayName/>
        <AccountId xsi:nil="true"/>
        <AccountType/>
      </UserInfo>
    </Owner>
    <Links xmlns="A7F56530-A94E-484C-8AF4-4F023A8FE96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BD8A2-6EC9-451F-8048-18A60B73EDCA}">
  <ds:schemaRefs>
    <ds:schemaRef ds:uri="http://schemas.microsoft.com/sharepoint/v3/contenttype/forms"/>
  </ds:schemaRefs>
</ds:datastoreItem>
</file>

<file path=customXml/itemProps2.xml><?xml version="1.0" encoding="utf-8"?>
<ds:datastoreItem xmlns:ds="http://schemas.openxmlformats.org/officeDocument/2006/customXml" ds:itemID="{FA3639B6-4076-4D27-B810-A9A783DB8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F56530-A94E-484C-8AF4-4F023A8FE96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CC6FB85-2F3D-4F0A-A6C4-B1F4FE4BBE90}">
  <ds:schemaRefs>
    <ds:schemaRef ds:uri="http://schemas.microsoft.com/office/2006/metadata/properties"/>
    <ds:schemaRef ds:uri="A7F56530-A94E-484C-8AF4-4F023A8FE962"/>
  </ds:schemaRefs>
</ds:datastoreItem>
</file>

<file path=customXml/itemProps4.xml><?xml version="1.0" encoding="utf-8"?>
<ds:datastoreItem xmlns:ds="http://schemas.openxmlformats.org/officeDocument/2006/customXml" ds:itemID="{BB5B5A3C-B8AA-4EAE-A28D-BB3D59217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5451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Thorpe, Brenna</dc:creator>
  <cp:lastModifiedBy>Dominguez LCpl Shaltiel R</cp:lastModifiedBy>
  <cp:revision>2</cp:revision>
  <dcterms:created xsi:type="dcterms:W3CDTF">2014-10-28T15:50:00Z</dcterms:created>
  <dcterms:modified xsi:type="dcterms:W3CDTF">2014-10-28T15:50:00Z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0x0101008A98423170284BEEB635F43C3CF4E98B00667E2DAE9907384EB86E22478623547E</vt:lpwstr>
  </property>
</Properties>
</file>